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BA7E" w14:textId="7DBCE07F" w:rsidR="00FE067E" w:rsidRPr="001934C4" w:rsidRDefault="003C6034" w:rsidP="00CC1F3B">
      <w:pPr>
        <w:pStyle w:val="TitlePageOrigin"/>
        <w:rPr>
          <w:color w:val="auto"/>
        </w:rPr>
      </w:pPr>
      <w:r w:rsidRPr="001934C4">
        <w:rPr>
          <w:caps w:val="0"/>
          <w:color w:val="auto"/>
        </w:rPr>
        <w:t>WEST VIRGINIA LEGISLATURE</w:t>
      </w:r>
    </w:p>
    <w:p w14:paraId="25FD68E3" w14:textId="3490CE7D" w:rsidR="00CD36CF" w:rsidRPr="001934C4" w:rsidRDefault="00CD36CF" w:rsidP="00CC1F3B">
      <w:pPr>
        <w:pStyle w:val="TitlePageSession"/>
        <w:rPr>
          <w:color w:val="auto"/>
        </w:rPr>
      </w:pPr>
      <w:r w:rsidRPr="001934C4">
        <w:rPr>
          <w:color w:val="auto"/>
        </w:rPr>
        <w:t>20</w:t>
      </w:r>
      <w:r w:rsidR="00EC5E63" w:rsidRPr="001934C4">
        <w:rPr>
          <w:color w:val="auto"/>
        </w:rPr>
        <w:t>2</w:t>
      </w:r>
      <w:r w:rsidR="00A3286A" w:rsidRPr="001934C4">
        <w:rPr>
          <w:color w:val="auto"/>
        </w:rPr>
        <w:t>4</w:t>
      </w:r>
      <w:r w:rsidRPr="001934C4">
        <w:rPr>
          <w:color w:val="auto"/>
        </w:rPr>
        <w:t xml:space="preserve"> </w:t>
      </w:r>
      <w:r w:rsidR="003C6034" w:rsidRPr="001934C4">
        <w:rPr>
          <w:caps w:val="0"/>
          <w:color w:val="auto"/>
        </w:rPr>
        <w:t>REGULAR SESSION</w:t>
      </w:r>
    </w:p>
    <w:p w14:paraId="05ADA2B6" w14:textId="77777777" w:rsidR="00CD36CF" w:rsidRPr="001934C4" w:rsidRDefault="006C7FF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85AE8445BD94704A4029CDC85B19CE1"/>
          </w:placeholder>
          <w:text/>
        </w:sdtPr>
        <w:sdtEndPr/>
        <w:sdtContent>
          <w:r w:rsidR="00AE48A0" w:rsidRPr="001934C4">
            <w:rPr>
              <w:color w:val="auto"/>
            </w:rPr>
            <w:t>Introduced</w:t>
          </w:r>
        </w:sdtContent>
      </w:sdt>
    </w:p>
    <w:p w14:paraId="7147D636" w14:textId="69C50472" w:rsidR="00CD36CF" w:rsidRPr="001934C4" w:rsidRDefault="006C7FF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6932EF87FAD4600B33CFE4B0438F09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934C4">
            <w:rPr>
              <w:color w:val="auto"/>
            </w:rPr>
            <w:t>House</w:t>
          </w:r>
        </w:sdtContent>
      </w:sdt>
      <w:r w:rsidR="00303684" w:rsidRPr="001934C4">
        <w:rPr>
          <w:color w:val="auto"/>
        </w:rPr>
        <w:t xml:space="preserve"> </w:t>
      </w:r>
      <w:r w:rsidR="00CD36CF" w:rsidRPr="001934C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BBCE209308D4A08B784D155F3261054"/>
          </w:placeholder>
          <w:text/>
        </w:sdtPr>
        <w:sdtEndPr/>
        <w:sdtContent>
          <w:r>
            <w:rPr>
              <w:color w:val="auto"/>
            </w:rPr>
            <w:t>5597</w:t>
          </w:r>
        </w:sdtContent>
      </w:sdt>
    </w:p>
    <w:p w14:paraId="6BF1DB5D" w14:textId="16D87E43" w:rsidR="00CD36CF" w:rsidRPr="001934C4" w:rsidRDefault="00CD36CF" w:rsidP="00CC1F3B">
      <w:pPr>
        <w:pStyle w:val="Sponsors"/>
        <w:rPr>
          <w:color w:val="auto"/>
        </w:rPr>
      </w:pPr>
      <w:r w:rsidRPr="001934C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340A161F8294FFCB6CD4224099FBB05"/>
          </w:placeholder>
          <w:text w:multiLine="1"/>
        </w:sdtPr>
        <w:sdtEndPr/>
        <w:sdtContent>
          <w:r w:rsidR="00722574" w:rsidRPr="001934C4">
            <w:rPr>
              <w:color w:val="auto"/>
            </w:rPr>
            <w:t>Delegate</w:t>
          </w:r>
          <w:r w:rsidR="005F640A">
            <w:rPr>
              <w:color w:val="auto"/>
            </w:rPr>
            <w:t>s</w:t>
          </w:r>
          <w:r w:rsidR="00722574" w:rsidRPr="001934C4">
            <w:rPr>
              <w:color w:val="auto"/>
            </w:rPr>
            <w:t xml:space="preserve"> </w:t>
          </w:r>
          <w:r w:rsidR="00882763" w:rsidRPr="001934C4">
            <w:rPr>
              <w:color w:val="auto"/>
            </w:rPr>
            <w:t>Tully</w:t>
          </w:r>
          <w:r w:rsidR="005F640A">
            <w:rPr>
              <w:color w:val="auto"/>
            </w:rPr>
            <w:t>, Toney, Burkhammer, Maynor, Holstein, Ferrell, Dittman, Kimble, Summers, Statler, and Willis</w:t>
          </w:r>
        </w:sdtContent>
      </w:sdt>
    </w:p>
    <w:p w14:paraId="38796177" w14:textId="64B807E4" w:rsidR="00E831B3" w:rsidRPr="001934C4" w:rsidRDefault="00CD36CF" w:rsidP="00CC1F3B">
      <w:pPr>
        <w:pStyle w:val="References"/>
        <w:rPr>
          <w:color w:val="auto"/>
        </w:rPr>
      </w:pPr>
      <w:r w:rsidRPr="001934C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D647AD0C2F746818D9BCCDE33DBCC8D"/>
          </w:placeholder>
          <w:text w:multiLine="1"/>
        </w:sdtPr>
        <w:sdtEndPr/>
        <w:sdtContent>
          <w:r w:rsidR="006C7FF1">
            <w:rPr>
              <w:color w:val="auto"/>
            </w:rPr>
            <w:t>Introduced February 12, 2024; Referred to the Committee on Education then the Judiciary</w:t>
          </w:r>
        </w:sdtContent>
      </w:sdt>
      <w:r w:rsidRPr="001934C4">
        <w:rPr>
          <w:color w:val="auto"/>
        </w:rPr>
        <w:t>]</w:t>
      </w:r>
    </w:p>
    <w:p w14:paraId="239CF49D" w14:textId="20F9DA40" w:rsidR="00303684" w:rsidRPr="001934C4" w:rsidRDefault="0000526A" w:rsidP="00CC1F3B">
      <w:pPr>
        <w:pStyle w:val="TitleSection"/>
        <w:rPr>
          <w:color w:val="auto"/>
        </w:rPr>
      </w:pPr>
      <w:r w:rsidRPr="001934C4">
        <w:rPr>
          <w:color w:val="auto"/>
        </w:rPr>
        <w:lastRenderedPageBreak/>
        <w:t>A BILL</w:t>
      </w:r>
      <w:r w:rsidR="00722574" w:rsidRPr="001934C4">
        <w:rPr>
          <w:color w:val="auto"/>
        </w:rPr>
        <w:t xml:space="preserve"> to amend the Code of West Virginia, 1931, as amended, by adding thereto a new section, designated §</w:t>
      </w:r>
      <w:r w:rsidR="0008005B" w:rsidRPr="001934C4">
        <w:rPr>
          <w:color w:val="auto"/>
        </w:rPr>
        <w:t>1</w:t>
      </w:r>
      <w:r w:rsidR="00882763" w:rsidRPr="001934C4">
        <w:rPr>
          <w:color w:val="auto"/>
        </w:rPr>
        <w:t>7C</w:t>
      </w:r>
      <w:r w:rsidR="00D91189" w:rsidRPr="001934C4">
        <w:rPr>
          <w:color w:val="auto"/>
        </w:rPr>
        <w:t>-5-2c</w:t>
      </w:r>
      <w:r w:rsidR="00722574" w:rsidRPr="001934C4">
        <w:rPr>
          <w:color w:val="auto"/>
        </w:rPr>
        <w:t>,</w:t>
      </w:r>
      <w:r w:rsidR="007A2275" w:rsidRPr="001934C4">
        <w:rPr>
          <w:color w:val="auto"/>
        </w:rPr>
        <w:t xml:space="preserve"> </w:t>
      </w:r>
      <w:r w:rsidR="00722574" w:rsidRPr="001934C4">
        <w:rPr>
          <w:color w:val="auto"/>
        </w:rPr>
        <w:t xml:space="preserve">relating to </w:t>
      </w:r>
      <w:r w:rsidR="00435384" w:rsidRPr="001934C4">
        <w:rPr>
          <w:color w:val="auto"/>
        </w:rPr>
        <w:t xml:space="preserve">requiring that any school bus driver charged with driving under the influence with </w:t>
      </w:r>
      <w:r w:rsidR="007A2275" w:rsidRPr="001934C4">
        <w:rPr>
          <w:color w:val="auto"/>
        </w:rPr>
        <w:t xml:space="preserve">students </w:t>
      </w:r>
      <w:r w:rsidR="000652D6" w:rsidRPr="001934C4">
        <w:rPr>
          <w:color w:val="auto"/>
        </w:rPr>
        <w:t>present also be charged with child neglect for</w:t>
      </w:r>
      <w:r w:rsidR="00015BF5" w:rsidRPr="001934C4">
        <w:rPr>
          <w:color w:val="auto"/>
        </w:rPr>
        <w:t xml:space="preserve"> each student.</w:t>
      </w:r>
    </w:p>
    <w:p w14:paraId="5760F177" w14:textId="77777777" w:rsidR="00303684" w:rsidRPr="001934C4" w:rsidRDefault="00303684" w:rsidP="00CC1F3B">
      <w:pPr>
        <w:pStyle w:val="EnactingClause"/>
        <w:rPr>
          <w:color w:val="auto"/>
        </w:rPr>
      </w:pPr>
      <w:r w:rsidRPr="001934C4">
        <w:rPr>
          <w:color w:val="auto"/>
        </w:rPr>
        <w:t>Be it enacted by the Legislature of West Virginia:</w:t>
      </w:r>
    </w:p>
    <w:p w14:paraId="3D1C588B" w14:textId="77777777" w:rsidR="003C6034" w:rsidRPr="001934C4" w:rsidRDefault="003C6034" w:rsidP="00CC1F3B">
      <w:pPr>
        <w:pStyle w:val="EnactingClause"/>
        <w:rPr>
          <w:color w:val="auto"/>
        </w:rPr>
        <w:sectPr w:rsidR="003C6034" w:rsidRPr="001934C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D38912" w14:textId="6F1BBCB3" w:rsidR="00CF2F60" w:rsidRPr="001934C4" w:rsidRDefault="00CF2F60" w:rsidP="00CF2F60">
      <w:pPr>
        <w:pStyle w:val="ArticleHeading"/>
        <w:rPr>
          <w:color w:val="auto"/>
        </w:rPr>
      </w:pPr>
      <w:r w:rsidRPr="001934C4">
        <w:rPr>
          <w:color w:val="auto"/>
        </w:rPr>
        <w:t>ARTICLE</w:t>
      </w:r>
      <w:r w:rsidR="006B2436" w:rsidRPr="001934C4">
        <w:rPr>
          <w:color w:val="auto"/>
        </w:rPr>
        <w:t xml:space="preserve"> </w:t>
      </w:r>
      <w:r w:rsidR="00CB77C0" w:rsidRPr="001934C4">
        <w:rPr>
          <w:color w:val="auto"/>
        </w:rPr>
        <w:t>5. serious traffic offenses</w:t>
      </w:r>
      <w:r w:rsidR="006B2436" w:rsidRPr="001934C4">
        <w:rPr>
          <w:color w:val="auto"/>
        </w:rPr>
        <w:t>.</w:t>
      </w:r>
    </w:p>
    <w:p w14:paraId="053E4CD0" w14:textId="716E5687" w:rsidR="00CF2F60" w:rsidRPr="001934C4" w:rsidRDefault="00CF2F60" w:rsidP="00CF2F60">
      <w:pPr>
        <w:pStyle w:val="SectionHeading"/>
        <w:rPr>
          <w:color w:val="auto"/>
          <w:u w:val="single"/>
        </w:rPr>
      </w:pPr>
      <w:r w:rsidRPr="001934C4">
        <w:rPr>
          <w:color w:val="auto"/>
          <w:u w:val="single"/>
        </w:rPr>
        <w:t>§</w:t>
      </w:r>
      <w:r w:rsidR="00CB77C0" w:rsidRPr="001934C4">
        <w:rPr>
          <w:color w:val="auto"/>
          <w:u w:val="single"/>
        </w:rPr>
        <w:t>17C-5-2c</w:t>
      </w:r>
      <w:r w:rsidRPr="001934C4">
        <w:rPr>
          <w:color w:val="auto"/>
          <w:u w:val="single"/>
        </w:rPr>
        <w:t xml:space="preserve">.  </w:t>
      </w:r>
      <w:r w:rsidR="00700178" w:rsidRPr="001934C4">
        <w:rPr>
          <w:color w:val="auto"/>
          <w:u w:val="single"/>
        </w:rPr>
        <w:t>School bus drivers charged with driving under the influence while students are present shall also be charged with child neglect.</w:t>
      </w:r>
      <w:r w:rsidRPr="001934C4">
        <w:rPr>
          <w:color w:val="auto"/>
          <w:u w:val="single"/>
        </w:rPr>
        <w:t xml:space="preserve"> </w:t>
      </w:r>
    </w:p>
    <w:p w14:paraId="4B6ED3B4" w14:textId="00C0305B" w:rsidR="00CF2F60" w:rsidRPr="001934C4" w:rsidRDefault="00CF2F60" w:rsidP="004E43D6">
      <w:pPr>
        <w:pStyle w:val="SectionBody"/>
        <w:rPr>
          <w:rFonts w:cs="Arial"/>
          <w:color w:val="auto"/>
          <w:u w:val="single"/>
        </w:rPr>
      </w:pPr>
      <w:r w:rsidRPr="001934C4">
        <w:rPr>
          <w:color w:val="auto"/>
          <w:u w:val="single"/>
        </w:rPr>
        <w:t xml:space="preserve">Notwithstanding any provision of this </w:t>
      </w:r>
      <w:r w:rsidR="00140F74" w:rsidRPr="001934C4">
        <w:rPr>
          <w:color w:val="auto"/>
          <w:u w:val="single"/>
        </w:rPr>
        <w:t>code to the contrary</w:t>
      </w:r>
      <w:r w:rsidRPr="001934C4">
        <w:rPr>
          <w:color w:val="auto"/>
          <w:u w:val="single"/>
        </w:rPr>
        <w:t xml:space="preserve">, </w:t>
      </w:r>
      <w:r w:rsidR="00ED05CD" w:rsidRPr="001934C4">
        <w:rPr>
          <w:color w:val="auto"/>
          <w:u w:val="single"/>
        </w:rPr>
        <w:t xml:space="preserve">a person authorized by law to operate a school bus, as that term is defined in </w:t>
      </w:r>
      <w:r w:rsidR="00ED05CD" w:rsidRPr="001934C4">
        <w:rPr>
          <w:rFonts w:cs="Arial"/>
          <w:color w:val="auto"/>
          <w:u w:val="single"/>
        </w:rPr>
        <w:t>§</w:t>
      </w:r>
      <w:r w:rsidR="007E3055" w:rsidRPr="001934C4">
        <w:rPr>
          <w:color w:val="auto"/>
          <w:u w:val="single"/>
        </w:rPr>
        <w:t>17C-1-7</w:t>
      </w:r>
      <w:r w:rsidR="001934C4" w:rsidRPr="001934C4">
        <w:rPr>
          <w:color w:val="auto"/>
          <w:u w:val="single"/>
        </w:rPr>
        <w:t xml:space="preserve"> of this code</w:t>
      </w:r>
      <w:r w:rsidR="007E3055" w:rsidRPr="001934C4">
        <w:rPr>
          <w:color w:val="auto"/>
          <w:u w:val="single"/>
        </w:rPr>
        <w:t xml:space="preserve">, who is charged with driving under the influence of alcohol, controlled substances, or drugs under this article, </w:t>
      </w:r>
      <w:r w:rsidR="004E43D6" w:rsidRPr="001934C4">
        <w:rPr>
          <w:color w:val="auto"/>
          <w:u w:val="single"/>
        </w:rPr>
        <w:t>while students are present on the school bus</w:t>
      </w:r>
      <w:r w:rsidR="001934C4" w:rsidRPr="001934C4">
        <w:rPr>
          <w:color w:val="auto"/>
          <w:u w:val="single"/>
        </w:rPr>
        <w:t>,</w:t>
      </w:r>
      <w:r w:rsidR="004E43D6" w:rsidRPr="001934C4">
        <w:rPr>
          <w:color w:val="auto"/>
          <w:u w:val="single"/>
        </w:rPr>
        <w:t xml:space="preserve"> shall also be charged with </w:t>
      </w:r>
      <w:r w:rsidR="007D653D" w:rsidRPr="001934C4">
        <w:rPr>
          <w:color w:val="auto"/>
          <w:u w:val="single"/>
        </w:rPr>
        <w:t>child neglect</w:t>
      </w:r>
      <w:r w:rsidR="004F5F27" w:rsidRPr="001934C4">
        <w:rPr>
          <w:color w:val="auto"/>
          <w:u w:val="single"/>
        </w:rPr>
        <w:t xml:space="preserve"> creating a risk of injury</w:t>
      </w:r>
      <w:r w:rsidR="007D653D" w:rsidRPr="001934C4">
        <w:rPr>
          <w:color w:val="auto"/>
          <w:u w:val="single"/>
        </w:rPr>
        <w:t xml:space="preserve"> by a guardian or custodian pursuant </w:t>
      </w:r>
      <w:r w:rsidR="00BB7FC0" w:rsidRPr="001934C4">
        <w:rPr>
          <w:color w:val="auto"/>
          <w:u w:val="single"/>
        </w:rPr>
        <w:t xml:space="preserve">to </w:t>
      </w:r>
      <w:r w:rsidR="00BB7FC0" w:rsidRPr="001934C4">
        <w:rPr>
          <w:rFonts w:cs="Arial"/>
          <w:color w:val="auto"/>
          <w:u w:val="single"/>
        </w:rPr>
        <w:t>§</w:t>
      </w:r>
      <w:r w:rsidR="00BB7FC0" w:rsidRPr="001934C4">
        <w:rPr>
          <w:color w:val="auto"/>
          <w:u w:val="single"/>
        </w:rPr>
        <w:t>61-8D-4</w:t>
      </w:r>
      <w:r w:rsidR="001934C4" w:rsidRPr="001934C4">
        <w:rPr>
          <w:color w:val="auto"/>
          <w:u w:val="single"/>
        </w:rPr>
        <w:t xml:space="preserve"> of this code</w:t>
      </w:r>
      <w:r w:rsidR="00BB7FC0" w:rsidRPr="001934C4">
        <w:rPr>
          <w:color w:val="auto"/>
          <w:u w:val="single"/>
        </w:rPr>
        <w:t>.</w:t>
      </w:r>
    </w:p>
    <w:p w14:paraId="054C2F76" w14:textId="77777777" w:rsidR="00C33014" w:rsidRPr="001934C4" w:rsidRDefault="00C33014" w:rsidP="00CC1F3B">
      <w:pPr>
        <w:pStyle w:val="Note"/>
        <w:rPr>
          <w:color w:val="auto"/>
        </w:rPr>
      </w:pPr>
    </w:p>
    <w:p w14:paraId="56C58500" w14:textId="7BDC9E24" w:rsidR="006865E9" w:rsidRPr="001934C4" w:rsidRDefault="00CF1DCA" w:rsidP="00CC1F3B">
      <w:pPr>
        <w:pStyle w:val="Note"/>
        <w:rPr>
          <w:color w:val="auto"/>
        </w:rPr>
      </w:pPr>
      <w:r w:rsidRPr="001934C4">
        <w:rPr>
          <w:color w:val="auto"/>
        </w:rPr>
        <w:t>NOTE: The</w:t>
      </w:r>
      <w:r w:rsidR="006865E9" w:rsidRPr="001934C4">
        <w:rPr>
          <w:color w:val="auto"/>
        </w:rPr>
        <w:t xml:space="preserve"> purpose of this bill is</w:t>
      </w:r>
      <w:r w:rsidR="002730FC" w:rsidRPr="001934C4">
        <w:rPr>
          <w:color w:val="auto"/>
        </w:rPr>
        <w:t xml:space="preserve"> to</w:t>
      </w:r>
      <w:r w:rsidR="009D1277" w:rsidRPr="001934C4">
        <w:rPr>
          <w:color w:val="auto"/>
        </w:rPr>
        <w:t xml:space="preserve"> require that a school bus driver charged with driving under the influence with students present </w:t>
      </w:r>
      <w:r w:rsidR="00162D23" w:rsidRPr="001934C4">
        <w:rPr>
          <w:color w:val="auto"/>
        </w:rPr>
        <w:t>also be charged with child neglect for each student.</w:t>
      </w:r>
    </w:p>
    <w:p w14:paraId="728C479C" w14:textId="77777777" w:rsidR="006865E9" w:rsidRPr="001934C4" w:rsidRDefault="00AE48A0" w:rsidP="00CC1F3B">
      <w:pPr>
        <w:pStyle w:val="Note"/>
        <w:rPr>
          <w:color w:val="auto"/>
        </w:rPr>
      </w:pPr>
      <w:r w:rsidRPr="001934C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934C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8598" w14:textId="77777777" w:rsidR="00EC4814" w:rsidRPr="00B844FE" w:rsidRDefault="00EC4814" w:rsidP="00B844FE">
      <w:r>
        <w:separator/>
      </w:r>
    </w:p>
  </w:endnote>
  <w:endnote w:type="continuationSeparator" w:id="0">
    <w:p w14:paraId="076DC528" w14:textId="77777777" w:rsidR="00EC4814" w:rsidRPr="00B844FE" w:rsidRDefault="00EC481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E3BBA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46FC8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DFB0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FB5" w14:textId="77777777" w:rsidR="0065449D" w:rsidRDefault="00654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1DB2" w14:textId="77777777" w:rsidR="00EC4814" w:rsidRPr="00B844FE" w:rsidRDefault="00EC4814" w:rsidP="00B844FE">
      <w:r>
        <w:separator/>
      </w:r>
    </w:p>
  </w:footnote>
  <w:footnote w:type="continuationSeparator" w:id="0">
    <w:p w14:paraId="6CFA3E73" w14:textId="77777777" w:rsidR="00EC4814" w:rsidRPr="00B844FE" w:rsidRDefault="00EC481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670" w14:textId="77777777" w:rsidR="002A0269" w:rsidRPr="00B844FE" w:rsidRDefault="006C7FF1">
    <w:pPr>
      <w:pStyle w:val="Header"/>
    </w:pPr>
    <w:sdt>
      <w:sdtPr>
        <w:id w:val="-684364211"/>
        <w:placeholder>
          <w:docPart w:val="46932EF87FAD4600B33CFE4B0438F0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6932EF87FAD4600B33CFE4B0438F0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255E" w14:textId="2838FF0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51E6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F2F60">
          <w:rPr>
            <w:sz w:val="22"/>
            <w:szCs w:val="22"/>
          </w:rPr>
          <w:t>202</w:t>
        </w:r>
        <w:r w:rsidR="00A3286A">
          <w:rPr>
            <w:sz w:val="22"/>
            <w:szCs w:val="22"/>
          </w:rPr>
          <w:t>4</w:t>
        </w:r>
        <w:r w:rsidR="00CF2F60">
          <w:rPr>
            <w:sz w:val="22"/>
            <w:szCs w:val="22"/>
          </w:rPr>
          <w:t>R</w:t>
        </w:r>
        <w:r w:rsidR="0056132B">
          <w:rPr>
            <w:sz w:val="22"/>
            <w:szCs w:val="22"/>
          </w:rPr>
          <w:t>3</w:t>
        </w:r>
        <w:r w:rsidR="0008005B">
          <w:rPr>
            <w:sz w:val="22"/>
            <w:szCs w:val="22"/>
          </w:rPr>
          <w:t>8</w:t>
        </w:r>
        <w:r w:rsidR="00882763">
          <w:rPr>
            <w:sz w:val="22"/>
            <w:szCs w:val="22"/>
          </w:rPr>
          <w:t>59</w:t>
        </w:r>
      </w:sdtContent>
    </w:sdt>
  </w:p>
  <w:p w14:paraId="467965D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E6A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03714792">
    <w:abstractNumId w:val="0"/>
  </w:num>
  <w:num w:numId="2" w16cid:durableId="184936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74"/>
    <w:rsid w:val="0000526A"/>
    <w:rsid w:val="00015BF5"/>
    <w:rsid w:val="000573A9"/>
    <w:rsid w:val="000652D6"/>
    <w:rsid w:val="0008005B"/>
    <w:rsid w:val="00085D22"/>
    <w:rsid w:val="00093AB0"/>
    <w:rsid w:val="000C5C77"/>
    <w:rsid w:val="000E3912"/>
    <w:rsid w:val="0010070F"/>
    <w:rsid w:val="00140F74"/>
    <w:rsid w:val="0015112E"/>
    <w:rsid w:val="001552E7"/>
    <w:rsid w:val="001566B4"/>
    <w:rsid w:val="00162D23"/>
    <w:rsid w:val="001934C4"/>
    <w:rsid w:val="001A66B7"/>
    <w:rsid w:val="001C279E"/>
    <w:rsid w:val="001D459E"/>
    <w:rsid w:val="001E7D34"/>
    <w:rsid w:val="001F4A16"/>
    <w:rsid w:val="0022348D"/>
    <w:rsid w:val="00251E68"/>
    <w:rsid w:val="0027011C"/>
    <w:rsid w:val="002730FC"/>
    <w:rsid w:val="00274200"/>
    <w:rsid w:val="00275740"/>
    <w:rsid w:val="002927B7"/>
    <w:rsid w:val="002A0269"/>
    <w:rsid w:val="00303684"/>
    <w:rsid w:val="003143F5"/>
    <w:rsid w:val="00314854"/>
    <w:rsid w:val="00374267"/>
    <w:rsid w:val="00394191"/>
    <w:rsid w:val="003A4255"/>
    <w:rsid w:val="003C51CD"/>
    <w:rsid w:val="003C6034"/>
    <w:rsid w:val="003E0A98"/>
    <w:rsid w:val="00400B5C"/>
    <w:rsid w:val="00435384"/>
    <w:rsid w:val="004368E0"/>
    <w:rsid w:val="004C13DD"/>
    <w:rsid w:val="004D3ABE"/>
    <w:rsid w:val="004E3441"/>
    <w:rsid w:val="004E43D6"/>
    <w:rsid w:val="004F5F27"/>
    <w:rsid w:val="00500579"/>
    <w:rsid w:val="0056132B"/>
    <w:rsid w:val="005A5366"/>
    <w:rsid w:val="005F0EF3"/>
    <w:rsid w:val="005F640A"/>
    <w:rsid w:val="006369EB"/>
    <w:rsid w:val="00637E73"/>
    <w:rsid w:val="0065449D"/>
    <w:rsid w:val="00680A0A"/>
    <w:rsid w:val="006865E9"/>
    <w:rsid w:val="00686E9A"/>
    <w:rsid w:val="00691F3E"/>
    <w:rsid w:val="00694BFB"/>
    <w:rsid w:val="006A106B"/>
    <w:rsid w:val="006B2436"/>
    <w:rsid w:val="006C523D"/>
    <w:rsid w:val="006C7FF1"/>
    <w:rsid w:val="006D4036"/>
    <w:rsid w:val="006F30C0"/>
    <w:rsid w:val="00700178"/>
    <w:rsid w:val="00722574"/>
    <w:rsid w:val="007A2275"/>
    <w:rsid w:val="007A5259"/>
    <w:rsid w:val="007A7081"/>
    <w:rsid w:val="007D653D"/>
    <w:rsid w:val="007E3055"/>
    <w:rsid w:val="007F1CF5"/>
    <w:rsid w:val="00834EDE"/>
    <w:rsid w:val="008736AA"/>
    <w:rsid w:val="00882763"/>
    <w:rsid w:val="008C41B2"/>
    <w:rsid w:val="008D275D"/>
    <w:rsid w:val="00914D24"/>
    <w:rsid w:val="00976AE2"/>
    <w:rsid w:val="00980327"/>
    <w:rsid w:val="00986478"/>
    <w:rsid w:val="00994BBD"/>
    <w:rsid w:val="009B5557"/>
    <w:rsid w:val="009D1277"/>
    <w:rsid w:val="009E088B"/>
    <w:rsid w:val="009F1067"/>
    <w:rsid w:val="00A12913"/>
    <w:rsid w:val="00A31E01"/>
    <w:rsid w:val="00A3286A"/>
    <w:rsid w:val="00A527AD"/>
    <w:rsid w:val="00A64E79"/>
    <w:rsid w:val="00A718CF"/>
    <w:rsid w:val="00AD4D1A"/>
    <w:rsid w:val="00AE48A0"/>
    <w:rsid w:val="00AE61BE"/>
    <w:rsid w:val="00B16F25"/>
    <w:rsid w:val="00B24422"/>
    <w:rsid w:val="00B570C3"/>
    <w:rsid w:val="00B66B81"/>
    <w:rsid w:val="00B71E6F"/>
    <w:rsid w:val="00B80C20"/>
    <w:rsid w:val="00B844FE"/>
    <w:rsid w:val="00B86B4F"/>
    <w:rsid w:val="00BA1F84"/>
    <w:rsid w:val="00BB7FC0"/>
    <w:rsid w:val="00BC562B"/>
    <w:rsid w:val="00BD2117"/>
    <w:rsid w:val="00C33014"/>
    <w:rsid w:val="00C33434"/>
    <w:rsid w:val="00C34869"/>
    <w:rsid w:val="00C42EB6"/>
    <w:rsid w:val="00C85096"/>
    <w:rsid w:val="00CB20EF"/>
    <w:rsid w:val="00CB77C0"/>
    <w:rsid w:val="00CC1F3B"/>
    <w:rsid w:val="00CD12CB"/>
    <w:rsid w:val="00CD36CF"/>
    <w:rsid w:val="00CF1DCA"/>
    <w:rsid w:val="00CF2F60"/>
    <w:rsid w:val="00D44065"/>
    <w:rsid w:val="00D579FC"/>
    <w:rsid w:val="00D81C16"/>
    <w:rsid w:val="00D91189"/>
    <w:rsid w:val="00D9197C"/>
    <w:rsid w:val="00DE526B"/>
    <w:rsid w:val="00DF199D"/>
    <w:rsid w:val="00E01542"/>
    <w:rsid w:val="00E365F1"/>
    <w:rsid w:val="00E42E1E"/>
    <w:rsid w:val="00E56852"/>
    <w:rsid w:val="00E62F48"/>
    <w:rsid w:val="00E75331"/>
    <w:rsid w:val="00E831B3"/>
    <w:rsid w:val="00E95FBC"/>
    <w:rsid w:val="00EC4814"/>
    <w:rsid w:val="00EC5E63"/>
    <w:rsid w:val="00ED05CD"/>
    <w:rsid w:val="00EE70CB"/>
    <w:rsid w:val="00F41CA2"/>
    <w:rsid w:val="00F443C0"/>
    <w:rsid w:val="00F62EFB"/>
    <w:rsid w:val="00F64B37"/>
    <w:rsid w:val="00F939A4"/>
    <w:rsid w:val="00F96C43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C3F60"/>
  <w15:chartTrackingRefBased/>
  <w15:docId w15:val="{99E7E699-B04A-4173-B45B-B80AE27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F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5AE8445BD94704A4029CDC85B1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CDC4-ACC4-49ED-9849-20E55F5B864A}"/>
      </w:docPartPr>
      <w:docPartBody>
        <w:p w:rsidR="0071157A" w:rsidRDefault="0071157A">
          <w:pPr>
            <w:pStyle w:val="185AE8445BD94704A4029CDC85B19CE1"/>
          </w:pPr>
          <w:r w:rsidRPr="00B844FE">
            <w:t>Prefix Text</w:t>
          </w:r>
        </w:p>
      </w:docPartBody>
    </w:docPart>
    <w:docPart>
      <w:docPartPr>
        <w:name w:val="46932EF87FAD4600B33CFE4B0438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7B3B-3A02-40EC-AC9D-107E0D637F60}"/>
      </w:docPartPr>
      <w:docPartBody>
        <w:p w:rsidR="0071157A" w:rsidRDefault="0071157A">
          <w:pPr>
            <w:pStyle w:val="46932EF87FAD4600B33CFE4B0438F094"/>
          </w:pPr>
          <w:r w:rsidRPr="00B844FE">
            <w:t>[Type here]</w:t>
          </w:r>
        </w:p>
      </w:docPartBody>
    </w:docPart>
    <w:docPart>
      <w:docPartPr>
        <w:name w:val="BBBCE209308D4A08B784D155F326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43B5-0C68-4DAF-9EF0-A83E0FB78148}"/>
      </w:docPartPr>
      <w:docPartBody>
        <w:p w:rsidR="0071157A" w:rsidRDefault="0071157A">
          <w:pPr>
            <w:pStyle w:val="BBBCE209308D4A08B784D155F3261054"/>
          </w:pPr>
          <w:r w:rsidRPr="00B844FE">
            <w:t>Number</w:t>
          </w:r>
        </w:p>
      </w:docPartBody>
    </w:docPart>
    <w:docPart>
      <w:docPartPr>
        <w:name w:val="9340A161F8294FFCB6CD4224099F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A730-401F-443A-A634-CBBD0D0E0D9A}"/>
      </w:docPartPr>
      <w:docPartBody>
        <w:p w:rsidR="0071157A" w:rsidRDefault="0071157A">
          <w:pPr>
            <w:pStyle w:val="9340A161F8294FFCB6CD4224099FBB05"/>
          </w:pPr>
          <w:r w:rsidRPr="00B844FE">
            <w:t>Enter Sponsors Here</w:t>
          </w:r>
        </w:p>
      </w:docPartBody>
    </w:docPart>
    <w:docPart>
      <w:docPartPr>
        <w:name w:val="FD647AD0C2F746818D9BCCDE33DB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7941-A089-404B-A11C-14C48A08E2C0}"/>
      </w:docPartPr>
      <w:docPartBody>
        <w:p w:rsidR="0071157A" w:rsidRDefault="0071157A">
          <w:pPr>
            <w:pStyle w:val="FD647AD0C2F746818D9BCCDE33DBCC8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A"/>
    <w:rsid w:val="003114C4"/>
    <w:rsid w:val="0071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AE8445BD94704A4029CDC85B19CE1">
    <w:name w:val="185AE8445BD94704A4029CDC85B19CE1"/>
  </w:style>
  <w:style w:type="paragraph" w:customStyle="1" w:styleId="46932EF87FAD4600B33CFE4B0438F094">
    <w:name w:val="46932EF87FAD4600B33CFE4B0438F094"/>
  </w:style>
  <w:style w:type="paragraph" w:customStyle="1" w:styleId="BBBCE209308D4A08B784D155F3261054">
    <w:name w:val="BBBCE209308D4A08B784D155F3261054"/>
  </w:style>
  <w:style w:type="paragraph" w:customStyle="1" w:styleId="9340A161F8294FFCB6CD4224099FBB05">
    <w:name w:val="9340A161F8294FFCB6CD4224099FBB0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647AD0C2F746818D9BCCDE33DBCC8D">
    <w:name w:val="FD647AD0C2F746818D9BCCDE33DBC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2024-02-12T18:20:00Z</dcterms:created>
  <dcterms:modified xsi:type="dcterms:W3CDTF">2024-02-12T18:20:00Z</dcterms:modified>
</cp:coreProperties>
</file>